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B55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D8797A" w:rsidRPr="00D8797A" w:rsidP="00AF4D1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AF4D1D">
        <w:rPr>
          <w:rFonts w:ascii="Times New Roman" w:eastAsia="Times New Roman" w:hAnsi="Times New Roman" w:cs="Times New Roman"/>
        </w:rPr>
        <w:t>1519</w:t>
      </w:r>
      <w:r w:rsidRPr="00D8797A">
        <w:rPr>
          <w:rFonts w:ascii="Times New Roman" w:eastAsia="Times New Roman" w:hAnsi="Times New Roman" w:cs="Times New Roman"/>
        </w:rPr>
        <w:t>-</w:t>
      </w:r>
      <w:r w:rsidR="00AF4D1D">
        <w:rPr>
          <w:rFonts w:ascii="Times New Roman" w:eastAsia="Times New Roman" w:hAnsi="Times New Roman" w:cs="Times New Roman"/>
        </w:rPr>
        <w:t>0501</w:t>
      </w:r>
      <w:r w:rsidRPr="00D8797A">
        <w:rPr>
          <w:rFonts w:ascii="Times New Roman" w:eastAsia="Times New Roman" w:hAnsi="Times New Roman" w:cs="Times New Roman"/>
        </w:rPr>
        <w:t>/202</w:t>
      </w:r>
      <w:r w:rsidR="00AF4D1D">
        <w:rPr>
          <w:rFonts w:ascii="Times New Roman" w:eastAsia="Times New Roman" w:hAnsi="Times New Roman" w:cs="Times New Roman"/>
        </w:rPr>
        <w:t>5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 апреля 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           город Нефтеюганск</w:t>
      </w: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Югры Агзямова Р.В. (628309, ХМАО-Югра, г. Неф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теюганск, 1 мкр-н, дом 30), </w:t>
      </w:r>
      <w:r w:rsidR="00AF4D1D">
        <w:rPr>
          <w:rFonts w:ascii="Times New Roman" w:eastAsia="Times New Roman" w:hAnsi="Times New Roman" w:cs="Times New Roman"/>
          <w:sz w:val="25"/>
          <w:szCs w:val="25"/>
        </w:rPr>
        <w:t xml:space="preserve">и.о. мирового судьи судебного участка №6 Нефтеюганского судебного района Ханты-Мансийского автономного округа – Югры,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водительское удостоверение: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25.12.2020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ГИБДД 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в 00 час. 01 мин</w:t>
      </w:r>
      <w:r w:rsidRPr="00D8797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29.08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административный штраф в сумме  500 рублей, назначенный по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</w:t>
      </w:r>
      <w:r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10.06.2024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 xml:space="preserve">ч. 2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онную силу </w:t>
      </w:r>
      <w:r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30.06.2024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врученного ему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19.06.2024г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4369BF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В судебное заседание </w:t>
      </w:r>
      <w:r w:rsidRPr="004369BF"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.</w:t>
      </w:r>
      <w:r w:rsidRPr="004369BF"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А.В.</w:t>
      </w:r>
      <w:r w:rsidRP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судья, исследовав материалы административного дела, считает, что вина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01.09.2024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согл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асно которому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получил;</w:t>
      </w:r>
    </w:p>
    <w:p w:rsidR="00D8797A" w:rsidRPr="00D8797A" w:rsidP="00D70590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10.06.2024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ч. 2 ст. 12.3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КоАП РФ в виде административного штрафа в размере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500 рублей, постановление всту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пило в законную силу </w:t>
      </w:r>
      <w:r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30.06.2024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D8797A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карточкой операции с ВУ;</w:t>
      </w:r>
    </w:p>
    <w:p w:rsidR="00D8797A" w:rsidRPr="00D8797A" w:rsidP="00D8797A">
      <w:pPr>
        <w:numPr>
          <w:ilvl w:val="0"/>
          <w:numId w:val="1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сведениями административной практики;</w:t>
      </w:r>
    </w:p>
    <w:p w:rsidR="00D8797A" w:rsidRPr="00D8797A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информацией ГИС ГМП об отсутствии сведений об оплате штрафа.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 w:rsidR="004369BF">
        <w:rPr>
          <w:rFonts w:ascii="Times New Roman" w:eastAsia="Times New Roman" w:hAnsi="Times New Roman" w:cs="Times New Roman"/>
          <w:color w:val="FF0000"/>
          <w:sz w:val="25"/>
          <w:szCs w:val="25"/>
        </w:rPr>
        <w:t>29.08.2024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мировой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назначении наказан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ия мировой судья учитывает характер совершенного административного правонарушения, личность 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4369BF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ской Федерации об административных правонарушениях, судья не усматривает.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7059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В.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D8797A" w:rsidP="00D879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4369BF" w:rsidR="004369B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0412365400055015192520108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Российской Федерации об административных правонарушениях.</w:t>
      </w:r>
    </w:p>
    <w:p w:rsidR="00D8797A" w:rsidRPr="00D8797A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правонарушениях.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F87591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урором.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Р.В. Агзямова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Р.В. Агзямова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4369B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2B15B8"/>
    <w:rsid w:val="004369BF"/>
    <w:rsid w:val="00691AB1"/>
    <w:rsid w:val="0090448C"/>
    <w:rsid w:val="00A73B55"/>
    <w:rsid w:val="00AF4D1D"/>
    <w:rsid w:val="00D70590"/>
    <w:rsid w:val="00D8797A"/>
    <w:rsid w:val="00F8759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7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